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5CF" w:rsidRPr="00AC65CF" w:rsidRDefault="00000000" w:rsidP="005C51A2">
      <w:pPr>
        <w:pStyle w:val="Subtitle"/>
        <w:rPr>
          <w:rFonts w:ascii="Arial" w:hAnsi="Arial" w:cs="Arial"/>
          <w:sz w:val="36"/>
          <w:szCs w:val="36"/>
        </w:rPr>
      </w:pPr>
      <w:r>
        <w:rPr>
          <w:rFonts w:ascii="Arial" w:hAnsi="Arial" w:cs="Arial"/>
          <w:noProof/>
          <w:sz w:val="36"/>
          <w:szCs w:val="36"/>
          <w:lang w:eastAsia="en-GB"/>
        </w:rPr>
        <w:pict>
          <v:shapetype id="_x0000_t202" coordsize="21600,21600" o:spt="202" path="m,l,21600r21600,l21600,xe">
            <v:stroke joinstyle="miter"/>
            <v:path gradientshapeok="t" o:connecttype="rect"/>
          </v:shapetype>
          <v:shape id="_x0000_s1027" type="#_x0000_t202" style="position:absolute;left:0;text-align:left;margin-left:463.25pt;margin-top:-43.1pt;width:67.4pt;height:62.25pt;z-index:251659264;mso-wrap-style:none" stroked="f">
            <v:textbox style="mso-fit-shape-to-text:t">
              <w:txbxContent>
                <w:p w:rsidR="006A7AAF" w:rsidRDefault="006A7AAF">
                  <w:r w:rsidRPr="009A412A">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v:imagedata r:id="rId8" o:title=""/>
                      </v:shape>
                      <o:OLEObject Type="Embed" ProgID="PBrush" ShapeID="_x0000_i1026" DrawAspect="Content" ObjectID="_1737533592" r:id="rId9"/>
                    </w:object>
                  </w:r>
                </w:p>
              </w:txbxContent>
            </v:textbox>
          </v:shape>
        </w:pict>
      </w:r>
      <w:r>
        <w:rPr>
          <w:rFonts w:ascii="Arial" w:hAnsi="Arial" w:cs="Arial"/>
          <w:noProof/>
          <w:sz w:val="36"/>
          <w:szCs w:val="36"/>
          <w:lang w:eastAsia="en-GB"/>
        </w:rPr>
        <w:pict>
          <v:shape id="_x0000_s1026" type="#_x0000_t202" style="position:absolute;left:0;text-align:left;margin-left:116.65pt;margin-top:-31.55pt;width:275.8pt;height:33.95pt;z-index:-25165824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550"/>
        <w:gridCol w:w="840"/>
        <w:gridCol w:w="2155"/>
      </w:tblGrid>
      <w:tr w:rsidR="00070280" w:rsidTr="006A7AAF">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4466" w:type="dxa"/>
            <w:gridSpan w:val="5"/>
            <w:tcBorders>
              <w:top w:val="single" w:sz="4" w:space="0" w:color="auto"/>
              <w:left w:val="single" w:sz="4" w:space="0" w:color="auto"/>
              <w:bottom w:val="single" w:sz="6" w:space="0" w:color="auto"/>
              <w:right w:val="single" w:sz="4" w:space="0" w:color="auto"/>
            </w:tcBorders>
            <w:vAlign w:val="center"/>
          </w:tcPr>
          <w:p w:rsidR="00070280" w:rsidRDefault="009D7059">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2155" w:type="dxa"/>
            <w:tcBorders>
              <w:top w:val="single" w:sz="4" w:space="0" w:color="auto"/>
              <w:left w:val="nil"/>
              <w:bottom w:val="single" w:sz="6" w:space="0" w:color="auto"/>
              <w:right w:val="single" w:sz="4" w:space="0" w:color="auto"/>
            </w:tcBorders>
            <w:vAlign w:val="center"/>
          </w:tcPr>
          <w:p w:rsidR="00070280" w:rsidRDefault="0094445F" w:rsidP="00B910E2">
            <w:pPr>
              <w:rPr>
                <w:rFonts w:ascii="Arial" w:hAnsi="Arial" w:cs="Arial"/>
                <w:sz w:val="18"/>
              </w:rPr>
            </w:pPr>
            <w:r>
              <w:rPr>
                <w:rFonts w:ascii="Arial" w:hAnsi="Arial" w:cs="Arial"/>
                <w:sz w:val="18"/>
              </w:rPr>
              <w:t xml:space="preserve">  </w:t>
            </w:r>
          </w:p>
        </w:tc>
      </w:tr>
      <w:tr w:rsidR="005076C4" w:rsidTr="006A7AAF">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Pr="00CC350D" w:rsidRDefault="00372EC3" w:rsidP="008B5476">
            <w:pPr>
              <w:rPr>
                <w:rFonts w:ascii="Arial" w:hAnsi="Arial" w:cs="Arial"/>
                <w:sz w:val="18"/>
                <w:szCs w:val="18"/>
              </w:rPr>
            </w:pPr>
            <w:bookmarkStart w:id="0" w:name="OLE_LINK7"/>
            <w:bookmarkStart w:id="1" w:name="OLE_LINK8"/>
            <w:r>
              <w:rPr>
                <w:rFonts w:ascii="Arial" w:hAnsi="Arial" w:cs="Arial"/>
                <w:sz w:val="18"/>
              </w:rPr>
              <w:t>Setting up and operation of Crazy Golf</w:t>
            </w:r>
            <w:bookmarkEnd w:id="0"/>
            <w:bookmarkEnd w:id="1"/>
          </w:p>
        </w:tc>
      </w:tr>
      <w:tr w:rsidR="005076C4" w:rsidTr="006A7AAF">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372EC3" w:rsidRDefault="00372EC3" w:rsidP="008B5476">
            <w:pPr>
              <w:numPr>
                <w:ilvl w:val="0"/>
                <w:numId w:val="6"/>
              </w:numPr>
              <w:rPr>
                <w:rFonts w:ascii="Arial" w:hAnsi="Arial" w:cs="Arial"/>
                <w:sz w:val="18"/>
              </w:rPr>
            </w:pPr>
            <w:r>
              <w:rPr>
                <w:rFonts w:ascii="Arial" w:hAnsi="Arial" w:cs="Arial"/>
                <w:sz w:val="18"/>
              </w:rPr>
              <w:t xml:space="preserve">Minor injuries, </w:t>
            </w:r>
          </w:p>
          <w:p w:rsidR="00372EC3" w:rsidRDefault="00372EC3" w:rsidP="008B5476">
            <w:pPr>
              <w:numPr>
                <w:ilvl w:val="0"/>
                <w:numId w:val="6"/>
              </w:numPr>
              <w:rPr>
                <w:rFonts w:ascii="Arial" w:hAnsi="Arial" w:cs="Arial"/>
                <w:sz w:val="18"/>
              </w:rPr>
            </w:pPr>
            <w:r>
              <w:rPr>
                <w:rFonts w:ascii="Arial" w:hAnsi="Arial" w:cs="Arial"/>
                <w:sz w:val="18"/>
              </w:rPr>
              <w:t xml:space="preserve">Slips/ trips/ and falls, </w:t>
            </w:r>
          </w:p>
          <w:p w:rsidR="00372EC3" w:rsidRDefault="00372EC3" w:rsidP="008B5476">
            <w:pPr>
              <w:numPr>
                <w:ilvl w:val="0"/>
                <w:numId w:val="6"/>
              </w:numPr>
              <w:rPr>
                <w:rFonts w:ascii="Arial" w:hAnsi="Arial" w:cs="Arial"/>
                <w:sz w:val="18"/>
              </w:rPr>
            </w:pPr>
            <w:r>
              <w:rPr>
                <w:rFonts w:ascii="Arial" w:hAnsi="Arial" w:cs="Arial"/>
                <w:sz w:val="18"/>
              </w:rPr>
              <w:t xml:space="preserve">Being struck by clubs, </w:t>
            </w:r>
          </w:p>
          <w:p w:rsidR="00372EC3" w:rsidRDefault="00372EC3" w:rsidP="008B5476">
            <w:pPr>
              <w:numPr>
                <w:ilvl w:val="0"/>
                <w:numId w:val="6"/>
              </w:numPr>
              <w:rPr>
                <w:rFonts w:ascii="Arial" w:hAnsi="Arial" w:cs="Arial"/>
                <w:sz w:val="18"/>
              </w:rPr>
            </w:pPr>
            <w:r>
              <w:rPr>
                <w:rFonts w:ascii="Arial" w:hAnsi="Arial" w:cs="Arial"/>
                <w:sz w:val="18"/>
              </w:rPr>
              <w:t xml:space="preserve">Participants throwing golf balls, </w:t>
            </w:r>
          </w:p>
          <w:p w:rsidR="0094445F" w:rsidRDefault="00372EC3" w:rsidP="008B5476">
            <w:pPr>
              <w:numPr>
                <w:ilvl w:val="0"/>
                <w:numId w:val="6"/>
              </w:numPr>
              <w:rPr>
                <w:rFonts w:ascii="Arial" w:hAnsi="Arial" w:cs="Arial"/>
                <w:sz w:val="18"/>
              </w:rPr>
            </w:pPr>
            <w:r>
              <w:rPr>
                <w:rFonts w:ascii="Arial" w:hAnsi="Arial" w:cs="Arial"/>
                <w:sz w:val="18"/>
              </w:rPr>
              <w:t>Unauthorised access by spectators</w:t>
            </w:r>
          </w:p>
        </w:tc>
      </w:tr>
      <w:tr w:rsidR="005076C4" w:rsidTr="006A7AAF">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FE1011" w:rsidP="008B5476">
            <w:pPr>
              <w:rPr>
                <w:rFonts w:ascii="Arial" w:hAnsi="Arial" w:cs="Arial"/>
                <w:sz w:val="18"/>
              </w:rPr>
            </w:pPr>
            <w:r>
              <w:rPr>
                <w:rFonts w:ascii="Arial" w:hAnsi="Arial" w:cs="Arial"/>
                <w:sz w:val="18"/>
              </w:rPr>
              <w:t>Other People</w:t>
            </w:r>
            <w:r w:rsidR="00372EC3">
              <w:rPr>
                <w:rFonts w:ascii="Arial" w:hAnsi="Arial" w:cs="Arial"/>
                <w:sz w:val="18"/>
              </w:rPr>
              <w:t>, Weather</w:t>
            </w:r>
          </w:p>
        </w:tc>
      </w:tr>
      <w:tr w:rsidR="005076C4" w:rsidTr="006A7AAF">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C6664B" w:rsidP="008B5476">
            <w:pPr>
              <w:rPr>
                <w:rFonts w:ascii="Arial" w:hAnsi="Arial" w:cs="Arial"/>
                <w:sz w:val="18"/>
              </w:rPr>
            </w:pPr>
            <w:r>
              <w:rPr>
                <w:rFonts w:ascii="Arial" w:hAnsi="Arial" w:cs="Arial"/>
                <w:sz w:val="18"/>
              </w:rPr>
              <w:t>Funday staff, participants, spectators</w:t>
            </w:r>
          </w:p>
        </w:tc>
      </w:tr>
      <w:tr w:rsidR="00AC65CF" w:rsidTr="006A7AAF">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rsidR="00AC65CF" w:rsidRDefault="00755C8F">
            <w:pPr>
              <w:rPr>
                <w:rFonts w:ascii="Arial" w:hAnsi="Arial" w:cs="Arial"/>
                <w:sz w:val="18"/>
              </w:rPr>
            </w:pPr>
            <w:r>
              <w:rPr>
                <w:rFonts w:ascii="Arial" w:hAnsi="Arial" w:cs="Arial"/>
                <w:sz w:val="18"/>
              </w:rPr>
              <w:t>Event Dates</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6A7AAF">
        <w:trPr>
          <w:cantSplit/>
          <w:trHeight w:val="405"/>
        </w:trPr>
        <w:tc>
          <w:tcPr>
            <w:tcW w:w="10774" w:type="dxa"/>
            <w:gridSpan w:val="13"/>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6A7AAF">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2232" w:type="dxa"/>
            <w:gridSpan w:val="6"/>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gridSpan w:val="3"/>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6A7AAF">
        <w:trPr>
          <w:cantSplit/>
          <w:trHeight w:val="424"/>
        </w:trPr>
        <w:tc>
          <w:tcPr>
            <w:tcW w:w="10774" w:type="dxa"/>
            <w:gridSpan w:val="13"/>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6A7AAF">
        <w:trPr>
          <w:cantSplit/>
          <w:trHeight w:val="424"/>
        </w:trPr>
        <w:tc>
          <w:tcPr>
            <w:tcW w:w="10774" w:type="dxa"/>
            <w:gridSpan w:val="13"/>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683FE4">
              <w:rPr>
                <w:rFonts w:ascii="Arial" w:hAnsi="Arial"/>
                <w:b/>
                <w:i/>
                <w:sz w:val="22"/>
                <w:szCs w:val="22"/>
              </w:rPr>
              <w:t>2</w:t>
            </w:r>
            <w:r w:rsidRPr="00536A9A">
              <w:rPr>
                <w:rFonts w:ascii="Arial" w:hAnsi="Arial"/>
                <w:i/>
                <w:sz w:val="22"/>
                <w:szCs w:val="22"/>
              </w:rPr>
              <w:t xml:space="preserve">   X   Severity</w:t>
            </w:r>
            <w:r w:rsidR="00683FE4">
              <w:rPr>
                <w:rFonts w:ascii="Arial" w:hAnsi="Arial"/>
                <w:i/>
                <w:sz w:val="22"/>
                <w:szCs w:val="22"/>
              </w:rPr>
              <w:t xml:space="preserve"> 2</w:t>
            </w:r>
            <w:r w:rsidRPr="00536A9A">
              <w:rPr>
                <w:rFonts w:ascii="Arial" w:hAnsi="Arial"/>
                <w:i/>
                <w:sz w:val="22"/>
                <w:szCs w:val="22"/>
              </w:rPr>
              <w:t xml:space="preserve">   = Total </w:t>
            </w:r>
            <w:r w:rsidR="00683FE4">
              <w:rPr>
                <w:rFonts w:ascii="Arial" w:hAnsi="Arial"/>
                <w:b/>
                <w:i/>
                <w:sz w:val="22"/>
                <w:szCs w:val="22"/>
                <w:u w:val="single"/>
              </w:rPr>
              <w:t>4</w:t>
            </w:r>
          </w:p>
        </w:tc>
      </w:tr>
      <w:tr w:rsidR="0034112D" w:rsidRPr="00485158" w:rsidTr="006A7AAF">
        <w:trPr>
          <w:cantSplit/>
          <w:trHeight w:val="359"/>
        </w:trPr>
        <w:tc>
          <w:tcPr>
            <w:tcW w:w="10774" w:type="dxa"/>
            <w:gridSpan w:val="13"/>
            <w:tcBorders>
              <w:top w:val="single" w:sz="4" w:space="0" w:color="auto"/>
              <w:left w:val="single" w:sz="4" w:space="0" w:color="auto"/>
              <w:bottom w:val="single" w:sz="4" w:space="0" w:color="auto"/>
              <w:right w:val="single" w:sz="4" w:space="0" w:color="auto"/>
            </w:tcBorders>
            <w:vAlign w:val="center"/>
          </w:tcPr>
          <w:p w:rsidR="0034112D" w:rsidRPr="00485158" w:rsidRDefault="0034112D" w:rsidP="00C833DB">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C833DB">
              <w:rPr>
                <w:rFonts w:ascii="Arial" w:hAnsi="Arial"/>
                <w:i/>
                <w:sz w:val="18"/>
                <w:szCs w:val="18"/>
              </w:rPr>
              <w:t>LOW</w:t>
            </w:r>
            <w:r w:rsidRPr="00485158">
              <w:rPr>
                <w:rFonts w:ascii="Arial" w:hAnsi="Arial"/>
                <w:i/>
                <w:sz w:val="18"/>
                <w:szCs w:val="18"/>
              </w:rPr>
              <w:t xml:space="preserve">                            </w:t>
            </w:r>
            <w:r w:rsidRPr="009D7059">
              <w:rPr>
                <w:rFonts w:ascii="Arial" w:hAnsi="Arial"/>
                <w:b/>
                <w:i/>
                <w:sz w:val="18"/>
                <w:szCs w:val="18"/>
              </w:rPr>
              <w:t xml:space="preserve"> </w:t>
            </w:r>
            <w:r w:rsidRPr="00C833DB">
              <w:rPr>
                <w:rFonts w:ascii="Arial" w:hAnsi="Arial"/>
                <w:b/>
                <w:i/>
                <w:sz w:val="18"/>
                <w:szCs w:val="18"/>
              </w:rPr>
              <w:t>MEDIUM</w:t>
            </w:r>
            <w:r w:rsidRPr="00485158">
              <w:rPr>
                <w:rFonts w:ascii="Arial" w:hAnsi="Arial"/>
                <w:i/>
                <w:sz w:val="18"/>
                <w:szCs w:val="18"/>
              </w:rPr>
              <w:t xml:space="preserve"> </w:t>
            </w:r>
            <w:r w:rsidR="00C833DB">
              <w:rPr>
                <w:rFonts w:ascii="Arial" w:hAnsi="Arial"/>
                <w:b/>
                <w:i/>
                <w:sz w:val="18"/>
                <w:szCs w:val="18"/>
              </w:rPr>
              <w:sym w:font="Marlett" w:char="0061"/>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6A7AAF">
        <w:trPr>
          <w:cantSplit/>
          <w:trHeight w:val="2734"/>
        </w:trPr>
        <w:tc>
          <w:tcPr>
            <w:tcW w:w="3119" w:type="dxa"/>
            <w:gridSpan w:val="5"/>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7655" w:type="dxa"/>
            <w:gridSpan w:val="8"/>
            <w:vMerge w:val="restart"/>
            <w:tcBorders>
              <w:top w:val="single" w:sz="6" w:space="0" w:color="auto"/>
              <w:left w:val="nil"/>
              <w:right w:val="single" w:sz="4" w:space="0" w:color="auto"/>
            </w:tcBorders>
          </w:tcPr>
          <w:p w:rsidR="001D52D1" w:rsidRDefault="001D52D1" w:rsidP="001D52D1">
            <w:pPr>
              <w:ind w:left="175"/>
              <w:jc w:val="both"/>
              <w:rPr>
                <w:rFonts w:ascii="Arial" w:hAnsi="Arial" w:cs="Arial"/>
                <w:sz w:val="18"/>
              </w:rPr>
            </w:pPr>
          </w:p>
          <w:p w:rsidR="00C833DB" w:rsidRPr="00C833DB" w:rsidRDefault="00C833DB" w:rsidP="00C833DB">
            <w:pPr>
              <w:numPr>
                <w:ilvl w:val="0"/>
                <w:numId w:val="13"/>
              </w:numPr>
              <w:ind w:left="459" w:right="318" w:hanging="425"/>
              <w:jc w:val="both"/>
              <w:rPr>
                <w:rFonts w:ascii="Arial" w:hAnsi="Arial" w:cs="Arial"/>
                <w:sz w:val="18"/>
                <w:szCs w:val="18"/>
              </w:rPr>
            </w:pPr>
            <w:r w:rsidRPr="00C833DB">
              <w:rPr>
                <w:rFonts w:ascii="Arial" w:hAnsi="Arial" w:cs="Arial"/>
                <w:sz w:val="18"/>
                <w:szCs w:val="18"/>
              </w:rPr>
              <w:t>Arena to be set up first on grass, if this item is to be placed inside or on concrete the client is to supply an arena, to avoid spectators getting too close to avoid a risk element.</w:t>
            </w:r>
          </w:p>
          <w:p w:rsidR="00C833DB" w:rsidRPr="00C833DB" w:rsidRDefault="00C833DB" w:rsidP="00C833DB">
            <w:pPr>
              <w:numPr>
                <w:ilvl w:val="0"/>
                <w:numId w:val="13"/>
              </w:numPr>
              <w:ind w:left="459" w:right="318" w:hanging="425"/>
              <w:jc w:val="both"/>
              <w:rPr>
                <w:rFonts w:ascii="Arial" w:hAnsi="Arial" w:cs="Arial"/>
                <w:sz w:val="18"/>
                <w:szCs w:val="18"/>
              </w:rPr>
            </w:pPr>
            <w:r w:rsidRPr="00C833DB">
              <w:rPr>
                <w:rFonts w:ascii="Arial" w:hAnsi="Arial" w:cs="Arial"/>
                <w:sz w:val="18"/>
                <w:szCs w:val="18"/>
              </w:rPr>
              <w:t>Supervision to monitor the spectators to ensure no unauthorised access take place</w:t>
            </w:r>
          </w:p>
          <w:p w:rsidR="00C833DB" w:rsidRPr="00C833DB" w:rsidRDefault="00C833DB" w:rsidP="00C833DB">
            <w:pPr>
              <w:numPr>
                <w:ilvl w:val="0"/>
                <w:numId w:val="13"/>
              </w:numPr>
              <w:ind w:left="459" w:right="318" w:hanging="425"/>
              <w:jc w:val="both"/>
              <w:rPr>
                <w:rFonts w:ascii="Arial" w:hAnsi="Arial" w:cs="Arial"/>
                <w:sz w:val="18"/>
                <w:szCs w:val="18"/>
              </w:rPr>
            </w:pPr>
            <w:r w:rsidRPr="00C833DB">
              <w:rPr>
                <w:rFonts w:ascii="Arial" w:hAnsi="Arial" w:cs="Arial"/>
                <w:sz w:val="18"/>
                <w:szCs w:val="18"/>
              </w:rPr>
              <w:t>Item to be supervised by hirer at all times or a member of Funday’s team if agreed.</w:t>
            </w:r>
          </w:p>
          <w:p w:rsidR="00C833DB" w:rsidRPr="00C833DB" w:rsidRDefault="00C833DB" w:rsidP="00C833DB">
            <w:pPr>
              <w:numPr>
                <w:ilvl w:val="0"/>
                <w:numId w:val="13"/>
              </w:numPr>
              <w:ind w:left="459" w:right="318" w:hanging="425"/>
              <w:jc w:val="both"/>
              <w:rPr>
                <w:rFonts w:ascii="Arial" w:hAnsi="Arial" w:cs="Arial"/>
                <w:sz w:val="18"/>
                <w:szCs w:val="18"/>
              </w:rPr>
            </w:pPr>
            <w:r w:rsidRPr="00C833DB">
              <w:rPr>
                <w:rFonts w:ascii="Arial" w:hAnsi="Arial" w:cs="Arial"/>
                <w:sz w:val="18"/>
                <w:szCs w:val="18"/>
              </w:rPr>
              <w:t>A queue line must be adhered to outside of the entrance gate to the arena.</w:t>
            </w:r>
          </w:p>
          <w:p w:rsidR="00C833DB" w:rsidRPr="00C833DB" w:rsidRDefault="00C833DB" w:rsidP="00C833DB">
            <w:pPr>
              <w:numPr>
                <w:ilvl w:val="0"/>
                <w:numId w:val="13"/>
              </w:numPr>
              <w:ind w:left="459" w:right="318" w:hanging="425"/>
              <w:jc w:val="both"/>
              <w:rPr>
                <w:rFonts w:ascii="Arial" w:hAnsi="Arial" w:cs="Arial"/>
                <w:sz w:val="18"/>
                <w:szCs w:val="18"/>
              </w:rPr>
            </w:pPr>
            <w:r w:rsidRPr="00C833DB">
              <w:rPr>
                <w:rFonts w:ascii="Arial" w:hAnsi="Arial" w:cs="Arial"/>
                <w:sz w:val="18"/>
                <w:szCs w:val="18"/>
              </w:rPr>
              <w:t>No more than 30 participants are to be in the arena at any one time.</w:t>
            </w:r>
          </w:p>
          <w:p w:rsidR="00C833DB" w:rsidRPr="00C833DB" w:rsidRDefault="00C833DB" w:rsidP="00C833DB">
            <w:pPr>
              <w:numPr>
                <w:ilvl w:val="0"/>
                <w:numId w:val="13"/>
              </w:numPr>
              <w:ind w:left="459" w:right="318" w:hanging="425"/>
              <w:jc w:val="both"/>
              <w:rPr>
                <w:rFonts w:ascii="Arial" w:hAnsi="Arial" w:cs="Arial"/>
                <w:sz w:val="18"/>
                <w:szCs w:val="18"/>
              </w:rPr>
            </w:pPr>
            <w:r w:rsidRPr="00C833DB">
              <w:rPr>
                <w:rFonts w:ascii="Arial" w:hAnsi="Arial" w:cs="Arial"/>
                <w:sz w:val="18"/>
                <w:szCs w:val="18"/>
              </w:rPr>
              <w:t>Clubs will be used for putting only and at no time will the clubs need to be raised above waist level.</w:t>
            </w:r>
          </w:p>
          <w:p w:rsidR="00C833DB" w:rsidRPr="00C833DB" w:rsidRDefault="00C833DB" w:rsidP="00C833DB">
            <w:pPr>
              <w:numPr>
                <w:ilvl w:val="0"/>
                <w:numId w:val="13"/>
              </w:numPr>
              <w:ind w:left="459" w:right="318" w:hanging="425"/>
              <w:jc w:val="both"/>
              <w:rPr>
                <w:rFonts w:ascii="Arial" w:hAnsi="Arial" w:cs="Arial"/>
                <w:sz w:val="18"/>
                <w:szCs w:val="18"/>
              </w:rPr>
            </w:pPr>
            <w:r w:rsidRPr="00C833DB">
              <w:rPr>
                <w:rFonts w:ascii="Arial" w:hAnsi="Arial" w:cs="Arial"/>
                <w:sz w:val="18"/>
                <w:szCs w:val="18"/>
              </w:rPr>
              <w:t>Golf balls are to be used on putting sections only.</w:t>
            </w:r>
          </w:p>
          <w:p w:rsidR="00C833DB" w:rsidRPr="009825D4" w:rsidRDefault="00C833DB" w:rsidP="00C833DB">
            <w:pPr>
              <w:numPr>
                <w:ilvl w:val="0"/>
                <w:numId w:val="13"/>
              </w:numPr>
              <w:ind w:left="459" w:right="318" w:hanging="425"/>
              <w:jc w:val="both"/>
              <w:rPr>
                <w:rFonts w:ascii="Arial" w:hAnsi="Arial" w:cs="Arial"/>
                <w:sz w:val="18"/>
                <w:szCs w:val="18"/>
              </w:rPr>
            </w:pPr>
            <w:r w:rsidRPr="009825D4">
              <w:rPr>
                <w:rFonts w:ascii="Arial" w:hAnsi="Arial" w:cs="Arial"/>
                <w:sz w:val="18"/>
                <w:szCs w:val="18"/>
              </w:rPr>
              <w:t>Any participant throwing golf balls, swinging clubs to high continuously etc must be removed from the Crazy Golf area as they pose a risk to others.</w:t>
            </w:r>
          </w:p>
          <w:p w:rsidR="00C833DB" w:rsidRPr="009825D4" w:rsidRDefault="00C833DB" w:rsidP="00C833DB">
            <w:pPr>
              <w:numPr>
                <w:ilvl w:val="0"/>
                <w:numId w:val="13"/>
              </w:numPr>
              <w:ind w:left="459" w:right="318" w:hanging="425"/>
              <w:jc w:val="both"/>
              <w:rPr>
                <w:rFonts w:ascii="Arial" w:hAnsi="Arial" w:cs="Arial"/>
                <w:sz w:val="18"/>
                <w:szCs w:val="18"/>
              </w:rPr>
            </w:pPr>
            <w:r w:rsidRPr="009825D4">
              <w:rPr>
                <w:rFonts w:ascii="Arial" w:hAnsi="Arial" w:cs="Arial"/>
                <w:sz w:val="18"/>
                <w:szCs w:val="18"/>
              </w:rPr>
              <w:t xml:space="preserve">Participants are to stand clear of the current person putting </w:t>
            </w:r>
          </w:p>
          <w:p w:rsidR="00C833DB" w:rsidRPr="009825D4" w:rsidRDefault="00C833DB" w:rsidP="00C833DB">
            <w:pPr>
              <w:numPr>
                <w:ilvl w:val="0"/>
                <w:numId w:val="13"/>
              </w:numPr>
              <w:ind w:left="459" w:right="318" w:hanging="425"/>
              <w:jc w:val="both"/>
              <w:rPr>
                <w:rFonts w:ascii="Arial" w:hAnsi="Arial" w:cs="Arial"/>
                <w:sz w:val="18"/>
                <w:szCs w:val="18"/>
              </w:rPr>
            </w:pPr>
            <w:r w:rsidRPr="009825D4">
              <w:rPr>
                <w:rFonts w:ascii="Arial" w:hAnsi="Arial" w:cs="Arial"/>
                <w:sz w:val="18"/>
                <w:szCs w:val="18"/>
              </w:rPr>
              <w:t>All Funday staff are to be briefed on the risk assessments for the event procedures.</w:t>
            </w:r>
          </w:p>
          <w:p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rsidTr="006A7AAF">
        <w:trPr>
          <w:cantSplit/>
          <w:trHeight w:val="2010"/>
        </w:trPr>
        <w:tc>
          <w:tcPr>
            <w:tcW w:w="2836" w:type="dxa"/>
            <w:gridSpan w:val="3"/>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7655" w:type="dxa"/>
            <w:gridSpan w:val="8"/>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6A7AAF">
        <w:trPr>
          <w:cantSplit/>
          <w:trHeight w:val="394"/>
        </w:trPr>
        <w:tc>
          <w:tcPr>
            <w:tcW w:w="10774" w:type="dxa"/>
            <w:gridSpan w:val="13"/>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C833DB">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r w:rsidR="00C833DB">
              <w:rPr>
                <w:rFonts w:ascii="Arial" w:hAnsi="Arial"/>
                <w:b/>
                <w:bCs/>
                <w:i/>
                <w:sz w:val="22"/>
              </w:rPr>
              <w:t>3</w:t>
            </w:r>
            <w:r w:rsidR="0034112D">
              <w:rPr>
                <w:rFonts w:ascii="Arial" w:hAnsi="Arial"/>
                <w:b/>
                <w:i/>
                <w:sz w:val="22"/>
              </w:rPr>
              <w:t xml:space="preserve"> </w:t>
            </w:r>
            <w:r w:rsidR="0034112D">
              <w:rPr>
                <w:rFonts w:ascii="Arial" w:hAnsi="Arial"/>
                <w:i/>
                <w:sz w:val="22"/>
              </w:rPr>
              <w:t xml:space="preserve"> = Total </w:t>
            </w:r>
            <w:r w:rsidR="00C833DB">
              <w:rPr>
                <w:rFonts w:ascii="Arial" w:hAnsi="Arial"/>
                <w:b/>
                <w:bCs/>
                <w:i/>
                <w:sz w:val="22"/>
                <w:u w:val="single"/>
              </w:rPr>
              <w:t>6</w:t>
            </w:r>
          </w:p>
        </w:tc>
      </w:tr>
      <w:tr w:rsidR="005076C4" w:rsidTr="006A7AAF">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274" w:type="dxa"/>
            <w:gridSpan w:val="11"/>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6A7AAF">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274" w:type="dxa"/>
            <w:gridSpan w:val="11"/>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6A7AAF">
        <w:trPr>
          <w:cantSplit/>
          <w:trHeight w:val="330"/>
        </w:trPr>
        <w:tc>
          <w:tcPr>
            <w:tcW w:w="10774" w:type="dxa"/>
            <w:gridSpan w:val="13"/>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6A7AAF">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3828" w:type="dxa"/>
            <w:gridSpan w:val="4"/>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0"/>
      <w:pgSz w:w="11906" w:h="16838"/>
      <w:pgMar w:top="1134" w:right="720" w:bottom="284" w:left="72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09F" w:rsidRDefault="0089709F" w:rsidP="001D52D1">
      <w:r>
        <w:separator/>
      </w:r>
    </w:p>
  </w:endnote>
  <w:endnote w:type="continuationSeparator" w:id="0">
    <w:p w:rsidR="0089709F" w:rsidRDefault="0089709F"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09F" w:rsidRDefault="0089709F" w:rsidP="001D52D1">
      <w:r>
        <w:separator/>
      </w:r>
    </w:p>
  </w:footnote>
  <w:footnote w:type="continuationSeparator" w:id="0">
    <w:p w:rsidR="0089709F" w:rsidRDefault="0089709F" w:rsidP="001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D1" w:rsidRDefault="001D52D1" w:rsidP="006A7A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DAD45DB"/>
    <w:multiLevelType w:val="hybridMultilevel"/>
    <w:tmpl w:val="47DA00C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4224154">
    <w:abstractNumId w:val="6"/>
  </w:num>
  <w:num w:numId="2" w16cid:durableId="635334319">
    <w:abstractNumId w:val="11"/>
  </w:num>
  <w:num w:numId="3" w16cid:durableId="1319727130">
    <w:abstractNumId w:val="10"/>
  </w:num>
  <w:num w:numId="4" w16cid:durableId="1468931432">
    <w:abstractNumId w:val="0"/>
  </w:num>
  <w:num w:numId="5" w16cid:durableId="1712263872">
    <w:abstractNumId w:val="7"/>
  </w:num>
  <w:num w:numId="6" w16cid:durableId="1278099125">
    <w:abstractNumId w:val="1"/>
  </w:num>
  <w:num w:numId="7" w16cid:durableId="1328242865">
    <w:abstractNumId w:val="4"/>
  </w:num>
  <w:num w:numId="8" w16cid:durableId="684408678">
    <w:abstractNumId w:val="12"/>
  </w:num>
  <w:num w:numId="9" w16cid:durableId="1045526813">
    <w:abstractNumId w:val="5"/>
  </w:num>
  <w:num w:numId="10" w16cid:durableId="739789477">
    <w:abstractNumId w:val="9"/>
  </w:num>
  <w:num w:numId="11" w16cid:durableId="3362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6256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9410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5CF"/>
    <w:rsid w:val="0001094B"/>
    <w:rsid w:val="00070280"/>
    <w:rsid w:val="000A039D"/>
    <w:rsid w:val="00174965"/>
    <w:rsid w:val="001829AC"/>
    <w:rsid w:val="001D52D1"/>
    <w:rsid w:val="002008E9"/>
    <w:rsid w:val="002A2019"/>
    <w:rsid w:val="002A6358"/>
    <w:rsid w:val="0034112D"/>
    <w:rsid w:val="00372EC3"/>
    <w:rsid w:val="003B2588"/>
    <w:rsid w:val="003E1DA7"/>
    <w:rsid w:val="003F2170"/>
    <w:rsid w:val="00467470"/>
    <w:rsid w:val="00485158"/>
    <w:rsid w:val="004A2CF7"/>
    <w:rsid w:val="004B25EA"/>
    <w:rsid w:val="005076C4"/>
    <w:rsid w:val="00536A9A"/>
    <w:rsid w:val="005448B3"/>
    <w:rsid w:val="005466C5"/>
    <w:rsid w:val="005A12E2"/>
    <w:rsid w:val="005C51A2"/>
    <w:rsid w:val="005E7675"/>
    <w:rsid w:val="006352FF"/>
    <w:rsid w:val="00643F78"/>
    <w:rsid w:val="00683FE4"/>
    <w:rsid w:val="00687E11"/>
    <w:rsid w:val="006A7AAF"/>
    <w:rsid w:val="00755C8F"/>
    <w:rsid w:val="0078726A"/>
    <w:rsid w:val="007A3A1B"/>
    <w:rsid w:val="007B044A"/>
    <w:rsid w:val="00822969"/>
    <w:rsid w:val="00880C91"/>
    <w:rsid w:val="0088779C"/>
    <w:rsid w:val="0089709F"/>
    <w:rsid w:val="0094445F"/>
    <w:rsid w:val="009825D4"/>
    <w:rsid w:val="009A412A"/>
    <w:rsid w:val="009D7059"/>
    <w:rsid w:val="00A05953"/>
    <w:rsid w:val="00AC65CF"/>
    <w:rsid w:val="00B910E2"/>
    <w:rsid w:val="00BB11C3"/>
    <w:rsid w:val="00BB3DD6"/>
    <w:rsid w:val="00C02358"/>
    <w:rsid w:val="00C6664B"/>
    <w:rsid w:val="00C74D5B"/>
    <w:rsid w:val="00C833DB"/>
    <w:rsid w:val="00C944F0"/>
    <w:rsid w:val="00CC350D"/>
    <w:rsid w:val="00D1608C"/>
    <w:rsid w:val="00D2445D"/>
    <w:rsid w:val="00D44DE1"/>
    <w:rsid w:val="00D727AC"/>
    <w:rsid w:val="00DE6772"/>
    <w:rsid w:val="00EF0DC0"/>
    <w:rsid w:val="00F2045D"/>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B9D9FC5"/>
  <w15:docId w15:val="{6B086178-3755-4FB6-9C5C-AD79FD78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1432360023">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958D-E2B7-49D4-848D-8B819CEE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2</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WILSON JAMES LIMITED</vt:lpstr>
    </vt:vector>
  </TitlesOfParts>
  <Company>Wilson James</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2</cp:revision>
  <cp:lastPrinted>2001-11-20T12:32:00Z</cp:lastPrinted>
  <dcterms:created xsi:type="dcterms:W3CDTF">2023-02-10T11:27:00Z</dcterms:created>
  <dcterms:modified xsi:type="dcterms:W3CDTF">2023-02-10T11:27:00Z</dcterms:modified>
</cp:coreProperties>
</file>